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B05" w:rsidRPr="00FE6564" w:rsidRDefault="00515D9A" w:rsidP="003C008F">
      <w:pPr>
        <w:spacing w:line="360" w:lineRule="auto"/>
        <w:rPr>
          <w:b/>
          <w:color w:val="000000" w:themeColor="text1"/>
          <w:sz w:val="36"/>
          <w:szCs w:val="36"/>
        </w:rPr>
      </w:pPr>
      <w:r w:rsidRPr="00FE6564">
        <w:rPr>
          <w:b/>
          <w:color w:val="000000" w:themeColor="text1"/>
          <w:sz w:val="36"/>
          <w:szCs w:val="36"/>
        </w:rPr>
        <w:t>Digitale Infrastruktur -</w:t>
      </w:r>
      <w:r w:rsidR="003A4B05" w:rsidRPr="00FE6564">
        <w:rPr>
          <w:b/>
          <w:color w:val="000000" w:themeColor="text1"/>
          <w:sz w:val="36"/>
          <w:szCs w:val="36"/>
        </w:rPr>
        <w:t xml:space="preserve"> </w:t>
      </w:r>
      <w:r w:rsidR="003C008F" w:rsidRPr="00FE6564">
        <w:rPr>
          <w:b/>
          <w:color w:val="000000" w:themeColor="text1"/>
          <w:sz w:val="36"/>
          <w:szCs w:val="36"/>
        </w:rPr>
        <w:t xml:space="preserve">Nordfrieslands </w:t>
      </w:r>
      <w:r w:rsidR="003A4B05" w:rsidRPr="00FE6564">
        <w:rPr>
          <w:b/>
          <w:color w:val="000000" w:themeColor="text1"/>
          <w:sz w:val="36"/>
          <w:szCs w:val="36"/>
        </w:rPr>
        <w:t>Anschluss an die Datenautobahn</w:t>
      </w:r>
    </w:p>
    <w:p w:rsidR="00791558" w:rsidRPr="00FE6564" w:rsidRDefault="003D0037" w:rsidP="003C008F">
      <w:pPr>
        <w:spacing w:after="0" w:line="360" w:lineRule="auto"/>
        <w:rPr>
          <w:b/>
          <w:color w:val="000000" w:themeColor="text1"/>
          <w:sz w:val="36"/>
        </w:rPr>
      </w:pPr>
      <w:r>
        <w:rPr>
          <w:b/>
          <w:color w:val="000000" w:themeColor="text1"/>
          <w:sz w:val="36"/>
        </w:rPr>
        <w:t>Antrag</w:t>
      </w:r>
    </w:p>
    <w:p w:rsidR="00791558" w:rsidRPr="003D0037" w:rsidRDefault="003D0037" w:rsidP="003C008F">
      <w:pPr>
        <w:spacing w:after="0" w:line="360" w:lineRule="auto"/>
        <w:rPr>
          <w:b/>
          <w:color w:val="000000" w:themeColor="text1"/>
        </w:rPr>
      </w:pPr>
      <w:r w:rsidRPr="003D0037">
        <w:rPr>
          <w:b/>
          <w:color w:val="000000" w:themeColor="text1"/>
        </w:rPr>
        <w:t>an den Kreisparteitag der CDU Nordfriesland am 26. November 2016 in Husum</w:t>
      </w:r>
    </w:p>
    <w:p w:rsidR="00791558" w:rsidRPr="003D0037" w:rsidRDefault="003D0037" w:rsidP="003D0037">
      <w:pPr>
        <w:tabs>
          <w:tab w:val="left" w:pos="7078"/>
        </w:tabs>
        <w:spacing w:after="0" w:line="240" w:lineRule="auto"/>
        <w:rPr>
          <w:color w:val="000000" w:themeColor="text1"/>
        </w:rPr>
      </w:pPr>
      <w:r w:rsidRPr="003D0037">
        <w:rPr>
          <w:color w:val="000000" w:themeColor="text1"/>
        </w:rPr>
        <w:tab/>
      </w:r>
    </w:p>
    <w:p w:rsidR="003A4B05" w:rsidRPr="003D0037" w:rsidRDefault="003A4B05" w:rsidP="003A4B05">
      <w:pPr>
        <w:rPr>
          <w:color w:val="000000" w:themeColor="text1"/>
        </w:rPr>
      </w:pPr>
      <w:r w:rsidRPr="003D0037">
        <w:rPr>
          <w:color w:val="000000" w:themeColor="text1"/>
        </w:rPr>
        <w:t>In den Industrienationen wird die Bedeutung der nicht-digitalen Informations- und Kommunikationsinfrastruktur immer mehr zugunsten der digitalen Infrastruktur verdrängt. Der Ausbau der digitalen Infrastruktur hat sich schon bald nach der Einführung des World Wide Webs zu einem der wichtigsten Wettbewerbsfaktoren für Wirtschaft und Wissenschaft entwickelt. Im Jahr 2015 sind mehr als 8,5 Milliarden Terabyte an Daten im Internet generiert worden</w:t>
      </w:r>
      <w:r w:rsidR="007536F6" w:rsidRPr="003D0037">
        <w:rPr>
          <w:rStyle w:val="Funotenzeichen"/>
          <w:color w:val="000000" w:themeColor="text1"/>
        </w:rPr>
        <w:footnoteReference w:id="1"/>
      </w:r>
      <w:r w:rsidRPr="003D0037">
        <w:rPr>
          <w:color w:val="000000" w:themeColor="text1"/>
        </w:rPr>
        <w:t>. Prognosen gehen davon aus das sich diese Menge bis ins Jahr 2020 auf mehr als 40 Milliarden Terabyte erhöhen wird</w:t>
      </w:r>
      <w:r w:rsidR="007536F6" w:rsidRPr="003D0037">
        <w:rPr>
          <w:rStyle w:val="Funotenzeichen"/>
          <w:color w:val="000000" w:themeColor="text1"/>
        </w:rPr>
        <w:footnoteReference w:id="2"/>
      </w:r>
      <w:r w:rsidRPr="003D0037">
        <w:rPr>
          <w:color w:val="000000" w:themeColor="text1"/>
        </w:rPr>
        <w:t>. Weltweit sind sich Experten einig, dass wer heute den Ausbau der digitalen Infrastruktur verpasst</w:t>
      </w:r>
      <w:r w:rsidR="00C67ED5" w:rsidRPr="003D0037">
        <w:rPr>
          <w:color w:val="000000" w:themeColor="text1"/>
        </w:rPr>
        <w:t>,</w:t>
      </w:r>
      <w:r w:rsidRPr="003D0037">
        <w:rPr>
          <w:color w:val="000000" w:themeColor="text1"/>
        </w:rPr>
        <w:t xml:space="preserve"> in Zukunft nicht meh</w:t>
      </w:r>
      <w:r w:rsidR="00C67ED5" w:rsidRPr="003D0037">
        <w:rPr>
          <w:color w:val="000000" w:themeColor="text1"/>
        </w:rPr>
        <w:t>r wettbewerbsfähig sein wird.</w:t>
      </w:r>
    </w:p>
    <w:p w:rsidR="003A4B05" w:rsidRPr="003D0037" w:rsidRDefault="003A4B05" w:rsidP="003A4B05">
      <w:pPr>
        <w:rPr>
          <w:color w:val="000000" w:themeColor="text1"/>
        </w:rPr>
      </w:pPr>
      <w:r w:rsidRPr="003D0037">
        <w:rPr>
          <w:color w:val="000000" w:themeColor="text1"/>
        </w:rPr>
        <w:t xml:space="preserve">Nordfriesland darf den Anschluss an den Rest der Bundesrepublik und Europas nicht verlieren. Aus diesem Grund muss der Ausbau der digitalen Infrastruktur endlich seinen verdienten Platz auf der politischen Agenda und die damit verbundene Aufmerksamkeit sämtlicher </w:t>
      </w:r>
      <w:r w:rsidR="00C67ED5" w:rsidRPr="003D0037">
        <w:rPr>
          <w:color w:val="000000" w:themeColor="text1"/>
        </w:rPr>
        <w:t>Akteure</w:t>
      </w:r>
      <w:r w:rsidRPr="003D0037">
        <w:rPr>
          <w:color w:val="000000" w:themeColor="text1"/>
        </w:rPr>
        <w:t xml:space="preserve"> in Nordfriesland erhalten. </w:t>
      </w:r>
    </w:p>
    <w:p w:rsidR="00C67ED5" w:rsidRPr="003D0037" w:rsidRDefault="00C67ED5" w:rsidP="003A4B05">
      <w:pPr>
        <w:rPr>
          <w:color w:val="000000" w:themeColor="text1"/>
        </w:rPr>
      </w:pPr>
      <w:r w:rsidRPr="003D0037">
        <w:rPr>
          <w:color w:val="000000" w:themeColor="text1"/>
        </w:rPr>
        <w:t>Die Digitalisierung ist eine wirtschaftliche Chance, wie es sie noch nicht gegeben hat. Die Lage wird immer weniger der entscheidende Standortfaktor</w:t>
      </w:r>
      <w:r w:rsidR="00FE156F" w:rsidRPr="003D0037">
        <w:rPr>
          <w:color w:val="000000" w:themeColor="text1"/>
        </w:rPr>
        <w:t xml:space="preserve"> in der Wirtschaft,</w:t>
      </w:r>
      <w:r w:rsidRPr="003D0037">
        <w:rPr>
          <w:color w:val="000000" w:themeColor="text1"/>
        </w:rPr>
        <w:t xml:space="preserve"> </w:t>
      </w:r>
      <w:r w:rsidR="00FE156F" w:rsidRPr="003D0037">
        <w:rPr>
          <w:color w:val="000000" w:themeColor="text1"/>
        </w:rPr>
        <w:t>da d</w:t>
      </w:r>
      <w:r w:rsidRPr="003D0037">
        <w:rPr>
          <w:color w:val="000000" w:themeColor="text1"/>
        </w:rPr>
        <w:t>ie Logistik sich in allen Bereichen zu</w:t>
      </w:r>
      <w:r w:rsidR="00FE156F" w:rsidRPr="003D0037">
        <w:rPr>
          <w:color w:val="000000" w:themeColor="text1"/>
        </w:rPr>
        <w:t>nehmend auf die Datenautobahnen verschiebt und Zentralität in vielen Bereichen der Dienstleistung nicht mehr notwendig ist.</w:t>
      </w:r>
      <w:r w:rsidR="007536F6" w:rsidRPr="003D0037">
        <w:rPr>
          <w:color w:val="000000" w:themeColor="text1"/>
        </w:rPr>
        <w:t xml:space="preserve"> Damit rücken auch ehemals dezentrale Orte in den Fokus der Standortsuche. Nordfriesland hat hierbei vielerlei Möglichkeiten, für Unternehmensansiedlung und –erweiterung attraktiv zu werden, sowohl aufgrund der freien Flächen als auch der vergleichsweise niedrigen Preisen. Der Kreis kann einer der großen Profiteure der Digitalisierung werden – er muss die Chance nur ergreifen.</w:t>
      </w:r>
    </w:p>
    <w:p w:rsidR="007536F6" w:rsidRPr="003D0037" w:rsidRDefault="007536F6" w:rsidP="003A4B05">
      <w:pPr>
        <w:rPr>
          <w:color w:val="000000" w:themeColor="text1"/>
        </w:rPr>
      </w:pPr>
      <w:r w:rsidRPr="003D0037">
        <w:rPr>
          <w:color w:val="000000" w:themeColor="text1"/>
        </w:rPr>
        <w:t>Weitere Begründung erfolgt mündlich.</w:t>
      </w:r>
    </w:p>
    <w:p w:rsidR="00F04051" w:rsidRPr="003D0037" w:rsidRDefault="00891B9C" w:rsidP="003C008F">
      <w:pPr>
        <w:spacing w:after="0" w:line="360" w:lineRule="auto"/>
        <w:rPr>
          <w:b/>
          <w:color w:val="000000" w:themeColor="text1"/>
        </w:rPr>
      </w:pPr>
      <w:r>
        <w:rPr>
          <w:b/>
          <w:color w:val="000000" w:themeColor="text1"/>
        </w:rPr>
        <w:t>Der Kreisparteitag der</w:t>
      </w:r>
      <w:r w:rsidR="003D0037" w:rsidRPr="003D0037">
        <w:rPr>
          <w:b/>
          <w:color w:val="000000" w:themeColor="text1"/>
        </w:rPr>
        <w:t xml:space="preserve"> CDU Nordfriesland möge daher</w:t>
      </w:r>
      <w:r w:rsidR="00E44345" w:rsidRPr="003D0037">
        <w:rPr>
          <w:b/>
          <w:color w:val="000000" w:themeColor="text1"/>
        </w:rPr>
        <w:t xml:space="preserve"> beschl</w:t>
      </w:r>
      <w:r w:rsidR="003D0037" w:rsidRPr="003D0037">
        <w:rPr>
          <w:b/>
          <w:color w:val="000000" w:themeColor="text1"/>
        </w:rPr>
        <w:t>ieß</w:t>
      </w:r>
      <w:r w:rsidR="00E44345" w:rsidRPr="003D0037">
        <w:rPr>
          <w:b/>
          <w:color w:val="000000" w:themeColor="text1"/>
        </w:rPr>
        <w:t>en</w:t>
      </w:r>
      <w:r w:rsidR="00F04051" w:rsidRPr="003D0037">
        <w:rPr>
          <w:b/>
          <w:color w:val="000000" w:themeColor="text1"/>
        </w:rPr>
        <w:t>:</w:t>
      </w:r>
    </w:p>
    <w:p w:rsidR="003A4B05" w:rsidRPr="003D0037" w:rsidRDefault="003A4B05" w:rsidP="003C008F">
      <w:pPr>
        <w:spacing w:line="360" w:lineRule="auto"/>
        <w:rPr>
          <w:color w:val="000000" w:themeColor="text1"/>
        </w:rPr>
      </w:pPr>
      <w:r w:rsidRPr="003D0037">
        <w:rPr>
          <w:color w:val="000000" w:themeColor="text1"/>
        </w:rPr>
        <w:t xml:space="preserve">Die </w:t>
      </w:r>
      <w:r w:rsidR="003D0037" w:rsidRPr="003D0037">
        <w:rPr>
          <w:color w:val="000000" w:themeColor="text1"/>
        </w:rPr>
        <w:t>CDU</w:t>
      </w:r>
      <w:r w:rsidRPr="003D0037">
        <w:rPr>
          <w:color w:val="000000" w:themeColor="text1"/>
        </w:rPr>
        <w:t xml:space="preserve"> Nordfriesland fordert:</w:t>
      </w:r>
    </w:p>
    <w:p w:rsidR="003A4B05" w:rsidRPr="003D0037" w:rsidRDefault="003A4B05" w:rsidP="003A4B05">
      <w:pPr>
        <w:pStyle w:val="Listenabsatz"/>
        <w:numPr>
          <w:ilvl w:val="0"/>
          <w:numId w:val="1"/>
        </w:numPr>
        <w:rPr>
          <w:color w:val="000000" w:themeColor="text1"/>
        </w:rPr>
      </w:pPr>
      <w:r w:rsidRPr="003D0037">
        <w:rPr>
          <w:color w:val="000000" w:themeColor="text1"/>
        </w:rPr>
        <w:t xml:space="preserve">Den </w:t>
      </w:r>
      <w:r w:rsidR="007536F6" w:rsidRPr="003D0037">
        <w:rPr>
          <w:color w:val="000000" w:themeColor="text1"/>
        </w:rPr>
        <w:t>unverzüglichen,</w:t>
      </w:r>
      <w:r w:rsidRPr="003D0037">
        <w:rPr>
          <w:color w:val="000000" w:themeColor="text1"/>
        </w:rPr>
        <w:t xml:space="preserve"> flächendeckenden </w:t>
      </w:r>
      <w:r w:rsidR="007536F6" w:rsidRPr="003D0037">
        <w:rPr>
          <w:color w:val="000000" w:themeColor="text1"/>
        </w:rPr>
        <w:t>Ausbau des</w:t>
      </w:r>
      <w:r w:rsidRPr="003D0037">
        <w:rPr>
          <w:color w:val="000000" w:themeColor="text1"/>
        </w:rPr>
        <w:t xml:space="preserve"> Glasfasernetzes in Nordfriesland.</w:t>
      </w:r>
    </w:p>
    <w:p w:rsidR="003A4B05" w:rsidRPr="003D0037" w:rsidRDefault="003A4B05" w:rsidP="003A4B05">
      <w:pPr>
        <w:pStyle w:val="Listenabsatz"/>
        <w:numPr>
          <w:ilvl w:val="0"/>
          <w:numId w:val="1"/>
        </w:numPr>
        <w:rPr>
          <w:color w:val="000000" w:themeColor="text1"/>
        </w:rPr>
      </w:pPr>
      <w:r w:rsidRPr="003D0037">
        <w:rPr>
          <w:color w:val="000000" w:themeColor="text1"/>
        </w:rPr>
        <w:t xml:space="preserve">Einen Stopp der Förderung von Vectoring, </w:t>
      </w:r>
      <w:r w:rsidR="007536F6" w:rsidRPr="003D0037">
        <w:rPr>
          <w:color w:val="000000" w:themeColor="text1"/>
        </w:rPr>
        <w:t>um zu verhindern, dass</w:t>
      </w:r>
      <w:r w:rsidRPr="003D0037">
        <w:rPr>
          <w:color w:val="000000" w:themeColor="text1"/>
        </w:rPr>
        <w:t xml:space="preserve"> hierbei eine nicht zukunftsfähige Technologie ausgebaut wird.</w:t>
      </w:r>
    </w:p>
    <w:p w:rsidR="003A4B05" w:rsidRPr="003D0037" w:rsidRDefault="003A4B05" w:rsidP="003A4B05">
      <w:pPr>
        <w:pStyle w:val="Listenabsatz"/>
        <w:numPr>
          <w:ilvl w:val="0"/>
          <w:numId w:val="1"/>
        </w:numPr>
        <w:rPr>
          <w:color w:val="000000" w:themeColor="text1"/>
        </w:rPr>
      </w:pPr>
      <w:r w:rsidRPr="003D0037">
        <w:rPr>
          <w:color w:val="000000" w:themeColor="text1"/>
        </w:rPr>
        <w:t>Die Verb</w:t>
      </w:r>
      <w:r w:rsidR="007536F6" w:rsidRPr="003D0037">
        <w:rPr>
          <w:color w:val="000000" w:themeColor="text1"/>
        </w:rPr>
        <w:t xml:space="preserve">esserung der rechtlichen Rahmenbedingungen beim Ausbau von Glasfaser, die unternehmerische Vielfalt fördert und </w:t>
      </w:r>
      <w:r w:rsidR="003C008F" w:rsidRPr="003D0037">
        <w:rPr>
          <w:color w:val="000000" w:themeColor="text1"/>
        </w:rPr>
        <w:t>Planungs-, Bau- und Finanzierungsverfahren entbürokratisiert.</w:t>
      </w:r>
    </w:p>
    <w:p w:rsidR="003A4B05" w:rsidRPr="003D0037" w:rsidRDefault="003C008F" w:rsidP="003A4B05">
      <w:pPr>
        <w:pStyle w:val="Listenabsatz"/>
        <w:numPr>
          <w:ilvl w:val="0"/>
          <w:numId w:val="1"/>
        </w:numPr>
        <w:rPr>
          <w:color w:val="000000" w:themeColor="text1"/>
        </w:rPr>
      </w:pPr>
      <w:r w:rsidRPr="003D0037">
        <w:rPr>
          <w:color w:val="000000" w:themeColor="text1"/>
        </w:rPr>
        <w:lastRenderedPageBreak/>
        <w:t xml:space="preserve">Die nordfriesischen </w:t>
      </w:r>
      <w:r w:rsidR="003A4B05" w:rsidRPr="003D0037">
        <w:rPr>
          <w:color w:val="000000" w:themeColor="text1"/>
        </w:rPr>
        <w:t xml:space="preserve">Experten </w:t>
      </w:r>
      <w:r w:rsidRPr="003D0037">
        <w:rPr>
          <w:color w:val="000000" w:themeColor="text1"/>
        </w:rPr>
        <w:t>und Akteure der</w:t>
      </w:r>
      <w:r w:rsidR="003A4B05" w:rsidRPr="003D0037">
        <w:rPr>
          <w:color w:val="000000" w:themeColor="text1"/>
        </w:rPr>
        <w:t xml:space="preserve"> digitale</w:t>
      </w:r>
      <w:r w:rsidRPr="003D0037">
        <w:rPr>
          <w:color w:val="000000" w:themeColor="text1"/>
        </w:rPr>
        <w:t>n</w:t>
      </w:r>
      <w:r w:rsidR="003A4B05" w:rsidRPr="003D0037">
        <w:rPr>
          <w:color w:val="000000" w:themeColor="text1"/>
        </w:rPr>
        <w:t xml:space="preserve"> Entwicklung müssen an einen Tisch gebracht werden.</w:t>
      </w:r>
      <w:r w:rsidRPr="003D0037">
        <w:rPr>
          <w:color w:val="000000" w:themeColor="text1"/>
        </w:rPr>
        <w:t xml:space="preserve"> Dazu soll ein Forum ge</w:t>
      </w:r>
      <w:r w:rsidR="003A4B05" w:rsidRPr="003D0037">
        <w:rPr>
          <w:color w:val="000000" w:themeColor="text1"/>
        </w:rPr>
        <w:t>schaffen und gefördert we</w:t>
      </w:r>
      <w:r w:rsidRPr="003D0037">
        <w:rPr>
          <w:color w:val="000000" w:themeColor="text1"/>
        </w:rPr>
        <w:t>rden.</w:t>
      </w:r>
    </w:p>
    <w:p w:rsidR="003A4B05" w:rsidRPr="003D0037" w:rsidRDefault="003A4B05" w:rsidP="003A4B05">
      <w:pPr>
        <w:pStyle w:val="Listenabsatz"/>
        <w:numPr>
          <w:ilvl w:val="0"/>
          <w:numId w:val="1"/>
        </w:numPr>
        <w:rPr>
          <w:color w:val="000000" w:themeColor="text1"/>
        </w:rPr>
      </w:pPr>
      <w:r w:rsidRPr="003D0037">
        <w:rPr>
          <w:color w:val="000000" w:themeColor="text1"/>
        </w:rPr>
        <w:t>Im öffentlichen Raum muss ein Bewusstsein</w:t>
      </w:r>
      <w:r w:rsidR="003C008F" w:rsidRPr="003D0037">
        <w:rPr>
          <w:color w:val="000000" w:themeColor="text1"/>
        </w:rPr>
        <w:t xml:space="preserve"> für die Vorteile des Glasfaserausbaus</w:t>
      </w:r>
      <w:r w:rsidRPr="003D0037">
        <w:rPr>
          <w:color w:val="000000" w:themeColor="text1"/>
        </w:rPr>
        <w:t xml:space="preserve"> geschaffen werden. </w:t>
      </w:r>
      <w:r w:rsidR="003C008F" w:rsidRPr="003D0037">
        <w:rPr>
          <w:color w:val="000000" w:themeColor="text1"/>
        </w:rPr>
        <w:t>Hierbei ist insbesondere der</w:t>
      </w:r>
      <w:r w:rsidRPr="003D0037">
        <w:rPr>
          <w:color w:val="000000" w:themeColor="text1"/>
        </w:rPr>
        <w:t xml:space="preserve"> Immobilienmarkt </w:t>
      </w:r>
      <w:r w:rsidR="003C008F" w:rsidRPr="003D0037">
        <w:rPr>
          <w:color w:val="000000" w:themeColor="text1"/>
        </w:rPr>
        <w:t>zu benennen, um gerade älteren Nordfriesen aufzuzeigen, dass es</w:t>
      </w:r>
      <w:r w:rsidRPr="003D0037">
        <w:rPr>
          <w:color w:val="000000" w:themeColor="text1"/>
        </w:rPr>
        <w:t xml:space="preserve"> ungemein schwerer ist</w:t>
      </w:r>
      <w:r w:rsidR="003C008F" w:rsidRPr="003D0037">
        <w:rPr>
          <w:color w:val="000000" w:themeColor="text1"/>
        </w:rPr>
        <w:t>,</w:t>
      </w:r>
      <w:r w:rsidRPr="003D0037">
        <w:rPr>
          <w:color w:val="000000" w:themeColor="text1"/>
        </w:rPr>
        <w:t xml:space="preserve"> ein Haus ohne </w:t>
      </w:r>
      <w:r w:rsidR="003C008F" w:rsidRPr="003D0037">
        <w:rPr>
          <w:color w:val="000000" w:themeColor="text1"/>
        </w:rPr>
        <w:t>Glasfaseranschluss zu verkaufen.</w:t>
      </w:r>
    </w:p>
    <w:p w:rsidR="00791558" w:rsidRDefault="00791558" w:rsidP="008A4DAE">
      <w:pPr>
        <w:spacing w:after="0" w:line="240" w:lineRule="auto"/>
        <w:rPr>
          <w:b/>
          <w:color w:val="000000" w:themeColor="text1"/>
        </w:rPr>
      </w:pPr>
      <w:r w:rsidRPr="003D0037">
        <w:rPr>
          <w:b/>
          <w:color w:val="000000" w:themeColor="text1"/>
        </w:rPr>
        <w:t>Antragsteller:</w:t>
      </w:r>
    </w:p>
    <w:p w:rsidR="008A4DAE" w:rsidRPr="003D0037" w:rsidRDefault="008A4DAE" w:rsidP="008A4DAE">
      <w:pPr>
        <w:spacing w:after="0" w:line="240" w:lineRule="auto"/>
        <w:rPr>
          <w:b/>
          <w:color w:val="000000" w:themeColor="text1"/>
        </w:rPr>
      </w:pPr>
    </w:p>
    <w:p w:rsidR="00791558" w:rsidRPr="003D0037" w:rsidRDefault="003D0037" w:rsidP="008A4DAE">
      <w:pPr>
        <w:spacing w:after="0" w:line="240" w:lineRule="auto"/>
        <w:rPr>
          <w:i/>
          <w:color w:val="000000" w:themeColor="text1"/>
        </w:rPr>
      </w:pPr>
      <w:r w:rsidRPr="003D0037">
        <w:rPr>
          <w:i/>
          <w:color w:val="000000" w:themeColor="text1"/>
        </w:rPr>
        <w:t>Junge Unio</w:t>
      </w:r>
      <w:bookmarkStart w:id="0" w:name="_GoBack"/>
      <w:bookmarkEnd w:id="0"/>
      <w:r w:rsidRPr="003D0037">
        <w:rPr>
          <w:i/>
          <w:color w:val="000000" w:themeColor="text1"/>
        </w:rPr>
        <w:t>n Nordfriesland</w:t>
      </w:r>
    </w:p>
    <w:sectPr w:rsidR="00791558" w:rsidRPr="003D0037" w:rsidSect="003C008F">
      <w:headerReference w:type="default" r:id="rId8"/>
      <w:footerReference w:type="default" r:id="rId9"/>
      <w:pgSz w:w="11906" w:h="16838"/>
      <w:pgMar w:top="1985" w:right="1417" w:bottom="1134" w:left="1417" w:header="708" w:footer="50"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DA0" w:rsidRDefault="000B4DA0" w:rsidP="00F21E87">
      <w:pPr>
        <w:spacing w:after="0" w:line="240" w:lineRule="auto"/>
      </w:pPr>
      <w:r>
        <w:separator/>
      </w:r>
    </w:p>
  </w:endnote>
  <w:endnote w:type="continuationSeparator" w:id="0">
    <w:p w:rsidR="000B4DA0" w:rsidRDefault="000B4DA0" w:rsidP="00F21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DU Kievit Tab">
    <w:altName w:val="Arial Narrow"/>
    <w:panose1 w:val="020B0500000000000000"/>
    <w:charset w:val="00"/>
    <w:family w:val="swiss"/>
    <w:pitch w:val="variable"/>
    <w:sig w:usb0="8000002F" w:usb1="50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6CD" w:rsidRDefault="00E736CD" w:rsidP="00E736CD">
    <w:pPr>
      <w:pStyle w:val="Fuzeile"/>
      <w:jc w:val="center"/>
      <w:rPr>
        <w:rFonts w:ascii="CDU Kievit Tab" w:hAnsi="CDU Kievit Tab"/>
      </w:rPr>
    </w:pPr>
    <w:r>
      <w:rPr>
        <w:rFonts w:ascii="CDU Kievit Tab" w:hAnsi="CDU Kievit Tab"/>
        <w:noProof/>
        <w:u w:val="single"/>
        <w:lang w:eastAsia="de-DE"/>
      </w:rPr>
      <mc:AlternateContent>
        <mc:Choice Requires="wps">
          <w:drawing>
            <wp:anchor distT="0" distB="0" distL="114300" distR="114300" simplePos="0" relativeHeight="251661312" behindDoc="0" locked="0" layoutInCell="1" allowOverlap="1" wp14:anchorId="2B7E209C" wp14:editId="20B5D5DE">
              <wp:simplePos x="0" y="0"/>
              <wp:positionH relativeFrom="column">
                <wp:posOffset>-800100</wp:posOffset>
              </wp:positionH>
              <wp:positionV relativeFrom="paragraph">
                <wp:posOffset>-125095</wp:posOffset>
              </wp:positionV>
              <wp:extent cx="7776210" cy="1270"/>
              <wp:effectExtent l="9525" t="8255" r="5715" b="9525"/>
              <wp:wrapNone/>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6210" cy="1270"/>
                      </a:xfrm>
                      <a:custGeom>
                        <a:avLst/>
                        <a:gdLst>
                          <a:gd name="T0" fmla="*/ 0 w 9072"/>
                          <a:gd name="T1" fmla="*/ 2 h 2"/>
                          <a:gd name="T2" fmla="*/ 9072 w 9072"/>
                          <a:gd name="T3" fmla="*/ 0 h 2"/>
                        </a:gdLst>
                        <a:ahLst/>
                        <a:cxnLst>
                          <a:cxn ang="0">
                            <a:pos x="T0" y="T1"/>
                          </a:cxn>
                          <a:cxn ang="0">
                            <a:pos x="T2" y="T3"/>
                          </a:cxn>
                        </a:cxnLst>
                        <a:rect l="0" t="0" r="r" b="b"/>
                        <a:pathLst>
                          <a:path w="9072" h="2">
                            <a:moveTo>
                              <a:pt x="0" y="2"/>
                            </a:moveTo>
                            <a:lnTo>
                              <a:pt x="907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0E2C4B" id="Freeform 3" o:spid="_x0000_s1026" style="position:absolute;margin-left:-63pt;margin-top:-9.85pt;width:612.3pt;height:.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0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" path="m,2l9072,e" filled="f">
              <v:path arrowok="t" o:connecttype="custom" o:connectlocs="0,1270;7776210,0" o:connectangles="0,0"/>
            </v:shape>
          </w:pict>
        </mc:Fallback>
      </mc:AlternateContent>
    </w:r>
    <w:r>
      <w:rPr>
        <w:rFonts w:ascii="CDU Kievit Tab" w:hAnsi="CDU Kievit Tab"/>
      </w:rPr>
      <w:t>Junge Union Nordfriesland • Heckenweg 1 •  25813 Husum</w:t>
    </w:r>
  </w:p>
  <w:p w:rsidR="00E736CD" w:rsidRDefault="00E736CD" w:rsidP="00E736CD">
    <w:pPr>
      <w:pStyle w:val="Fuzeile"/>
      <w:jc w:val="center"/>
      <w:rPr>
        <w:rFonts w:ascii="CDU Kievit Tab" w:hAnsi="CDU Kievit Tab"/>
      </w:rPr>
    </w:pPr>
    <w:r>
      <w:rPr>
        <w:rFonts w:ascii="CDU Kievit Tab" w:hAnsi="CDU Kievit Tab"/>
      </w:rPr>
      <w:t>Fon: 04841/ 905530•  Fax: 04841 / 9055329</w:t>
    </w:r>
  </w:p>
  <w:p w:rsidR="00E736CD" w:rsidRDefault="00E736CD" w:rsidP="00E736CD">
    <w:pPr>
      <w:pStyle w:val="Fuzeile"/>
      <w:jc w:val="center"/>
      <w:rPr>
        <w:rFonts w:ascii="CDU Kievit Tab" w:hAnsi="CDU Kievit Tab"/>
      </w:rPr>
    </w:pPr>
    <w:r>
      <w:rPr>
        <w:rFonts w:ascii="CDU Kievit Tab" w:hAnsi="CDU Kievit Tab"/>
      </w:rPr>
      <w:t>www.ju-nf.de • info@ju-nf.de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DA0" w:rsidRDefault="000B4DA0" w:rsidP="00F21E87">
      <w:pPr>
        <w:spacing w:after="0" w:line="240" w:lineRule="auto"/>
      </w:pPr>
      <w:r>
        <w:separator/>
      </w:r>
    </w:p>
  </w:footnote>
  <w:footnote w:type="continuationSeparator" w:id="0">
    <w:p w:rsidR="000B4DA0" w:rsidRDefault="000B4DA0" w:rsidP="00F21E87">
      <w:pPr>
        <w:spacing w:after="0" w:line="240" w:lineRule="auto"/>
      </w:pPr>
      <w:r>
        <w:continuationSeparator/>
      </w:r>
    </w:p>
  </w:footnote>
  <w:footnote w:id="1">
    <w:p w:rsidR="007536F6" w:rsidRDefault="007536F6">
      <w:pPr>
        <w:pStyle w:val="Funotentext"/>
      </w:pPr>
      <w:r>
        <w:rPr>
          <w:rStyle w:val="Funotenzeichen"/>
        </w:rPr>
        <w:footnoteRef/>
      </w:r>
      <w:r w:rsidR="000314F1">
        <w:t xml:space="preserve"> Studie „Digital Universe“ von EMC Germany</w:t>
      </w:r>
    </w:p>
  </w:footnote>
  <w:footnote w:id="2">
    <w:p w:rsidR="007536F6" w:rsidRDefault="007536F6">
      <w:pPr>
        <w:pStyle w:val="Funotentext"/>
      </w:pPr>
      <w:r>
        <w:rPr>
          <w:rStyle w:val="Funotenzeichen"/>
        </w:rPr>
        <w:footnoteRef/>
      </w:r>
      <w:r>
        <w:t xml:space="preserve"> </w:t>
      </w:r>
      <w:r w:rsidR="000314F1">
        <w:t>Studie „Digital Universe“ von EMC Germany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558" w:rsidRDefault="00791558">
    <w:pPr>
      <w:pStyle w:val="Kopfzeile"/>
    </w:pPr>
    <w:r>
      <w:rPr>
        <w:noProof/>
        <w:lang w:eastAsia="de-DE"/>
      </w:rPr>
      <w:drawing>
        <wp:anchor distT="0" distB="0" distL="114300" distR="114300" simplePos="0" relativeHeight="251659264" behindDoc="0" locked="0" layoutInCell="1" allowOverlap="1" wp14:anchorId="3878A998" wp14:editId="080EF6ED">
          <wp:simplePos x="0" y="0"/>
          <wp:positionH relativeFrom="page">
            <wp:posOffset>4671695</wp:posOffset>
          </wp:positionH>
          <wp:positionV relativeFrom="paragraph">
            <wp:posOffset>-238760</wp:posOffset>
          </wp:positionV>
          <wp:extent cx="2687359" cy="666750"/>
          <wp:effectExtent l="152400" t="152400" r="360680" b="361950"/>
          <wp:wrapSquare wrapText="bothSides"/>
          <wp:docPr id="13" name="Grafik 13" descr="C:\Users\Leif\Desktop\Logo_JU-Nordfriesl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if\Desktop\Logo_JU-Nordfrieslan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7359" cy="666750"/>
                  </a:xfrm>
                  <a:prstGeom prst="rect">
                    <a:avLst/>
                  </a:prstGeom>
                  <a:ln>
                    <a:noFill/>
                  </a:ln>
                  <a:effectLst>
                    <a:outerShdw blurRad="292100" dist="139700" dir="2700000" algn="tl" rotWithShape="0">
                      <a:srgbClr val="333333">
                        <a:alpha val="65000"/>
                      </a:srgbClr>
                    </a:outerShdw>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64C3"/>
    <w:multiLevelType w:val="hybridMultilevel"/>
    <w:tmpl w:val="B08218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EC5"/>
    <w:rsid w:val="000314F1"/>
    <w:rsid w:val="000953DB"/>
    <w:rsid w:val="000B4DA0"/>
    <w:rsid w:val="000D335F"/>
    <w:rsid w:val="00167E3D"/>
    <w:rsid w:val="001E4E8B"/>
    <w:rsid w:val="0029123A"/>
    <w:rsid w:val="002A558B"/>
    <w:rsid w:val="00383AB9"/>
    <w:rsid w:val="003853E4"/>
    <w:rsid w:val="003A4B05"/>
    <w:rsid w:val="003C008F"/>
    <w:rsid w:val="003D0037"/>
    <w:rsid w:val="003E7593"/>
    <w:rsid w:val="004640FA"/>
    <w:rsid w:val="004661AB"/>
    <w:rsid w:val="00515D9A"/>
    <w:rsid w:val="007313D7"/>
    <w:rsid w:val="007536F6"/>
    <w:rsid w:val="00791558"/>
    <w:rsid w:val="007C1EDC"/>
    <w:rsid w:val="00891B9C"/>
    <w:rsid w:val="008A4DAE"/>
    <w:rsid w:val="00984EC5"/>
    <w:rsid w:val="009A275B"/>
    <w:rsid w:val="00A43ADD"/>
    <w:rsid w:val="00AC469E"/>
    <w:rsid w:val="00C67ED5"/>
    <w:rsid w:val="00CD6F10"/>
    <w:rsid w:val="00CE1765"/>
    <w:rsid w:val="00D9289E"/>
    <w:rsid w:val="00DC1BAC"/>
    <w:rsid w:val="00E44345"/>
    <w:rsid w:val="00E44500"/>
    <w:rsid w:val="00E736CD"/>
    <w:rsid w:val="00F04051"/>
    <w:rsid w:val="00F21E87"/>
    <w:rsid w:val="00F36336"/>
    <w:rsid w:val="00FB4CE0"/>
    <w:rsid w:val="00FE156F"/>
    <w:rsid w:val="00FE65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B66DF"/>
  <w15:docId w15:val="{9B1F4A43-78C2-4E22-9FF4-92971613F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D6F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D6F10"/>
    <w:rPr>
      <w:rFonts w:asciiTheme="majorHAnsi" w:eastAsiaTheme="majorEastAsia" w:hAnsiTheme="majorHAnsi" w:cstheme="majorBidi"/>
      <w:color w:val="2E74B5" w:themeColor="accent1" w:themeShade="BF"/>
      <w:sz w:val="32"/>
      <w:szCs w:val="32"/>
    </w:rPr>
  </w:style>
  <w:style w:type="paragraph" w:styleId="Kopfzeile">
    <w:name w:val="header"/>
    <w:basedOn w:val="Standard"/>
    <w:link w:val="KopfzeileZchn"/>
    <w:uiPriority w:val="99"/>
    <w:unhideWhenUsed/>
    <w:rsid w:val="00F21E8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21E87"/>
  </w:style>
  <w:style w:type="paragraph" w:styleId="Fuzeile">
    <w:name w:val="footer"/>
    <w:basedOn w:val="Standard"/>
    <w:link w:val="FuzeileZchn"/>
    <w:unhideWhenUsed/>
    <w:rsid w:val="00F21E87"/>
    <w:pPr>
      <w:tabs>
        <w:tab w:val="center" w:pos="4536"/>
        <w:tab w:val="right" w:pos="9072"/>
      </w:tabs>
      <w:spacing w:after="0" w:line="240" w:lineRule="auto"/>
    </w:pPr>
  </w:style>
  <w:style w:type="character" w:customStyle="1" w:styleId="FuzeileZchn">
    <w:name w:val="Fußzeile Zchn"/>
    <w:basedOn w:val="Absatz-Standardschriftart"/>
    <w:link w:val="Fuzeile"/>
    <w:rsid w:val="00F21E87"/>
  </w:style>
  <w:style w:type="paragraph" w:styleId="Listenabsatz">
    <w:name w:val="List Paragraph"/>
    <w:basedOn w:val="Standard"/>
    <w:uiPriority w:val="34"/>
    <w:qFormat/>
    <w:rsid w:val="003A4B05"/>
    <w:pPr>
      <w:spacing w:after="200" w:line="276" w:lineRule="auto"/>
      <w:ind w:left="720"/>
      <w:contextualSpacing/>
    </w:pPr>
  </w:style>
  <w:style w:type="paragraph" w:styleId="Funotentext">
    <w:name w:val="footnote text"/>
    <w:basedOn w:val="Standard"/>
    <w:link w:val="FunotentextZchn"/>
    <w:uiPriority w:val="99"/>
    <w:semiHidden/>
    <w:unhideWhenUsed/>
    <w:rsid w:val="007536F6"/>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7536F6"/>
    <w:rPr>
      <w:sz w:val="20"/>
      <w:szCs w:val="20"/>
    </w:rPr>
  </w:style>
  <w:style w:type="character" w:styleId="Funotenzeichen">
    <w:name w:val="footnote reference"/>
    <w:basedOn w:val="Absatz-Standardschriftart"/>
    <w:uiPriority w:val="99"/>
    <w:semiHidden/>
    <w:unhideWhenUsed/>
    <w:rsid w:val="007536F6"/>
    <w:rPr>
      <w:vertAlign w:val="superscript"/>
    </w:rPr>
  </w:style>
  <w:style w:type="character" w:styleId="Zeilennummer">
    <w:name w:val="line number"/>
    <w:basedOn w:val="Absatz-Standardschriftart"/>
    <w:uiPriority w:val="99"/>
    <w:semiHidden/>
    <w:unhideWhenUsed/>
    <w:rsid w:val="003C008F"/>
  </w:style>
  <w:style w:type="paragraph" w:styleId="Sprechblasentext">
    <w:name w:val="Balloon Text"/>
    <w:basedOn w:val="Standard"/>
    <w:link w:val="SprechblasentextZchn"/>
    <w:uiPriority w:val="99"/>
    <w:semiHidden/>
    <w:unhideWhenUsed/>
    <w:rsid w:val="003D003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D00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65F18-C82C-42B5-97FB-7BBAAA839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394</Words>
  <Characters>2489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Leif Bodin</dc:creator>
  <cp:lastModifiedBy>Leif E. Bodin</cp:lastModifiedBy>
  <cp:revision>7</cp:revision>
  <cp:lastPrinted>2016-11-12T14:39:00Z</cp:lastPrinted>
  <dcterms:created xsi:type="dcterms:W3CDTF">2016-09-05T21:06:00Z</dcterms:created>
  <dcterms:modified xsi:type="dcterms:W3CDTF">2016-11-13T16:58:00Z</dcterms:modified>
</cp:coreProperties>
</file>